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ＭＳ 明朝" w:hAnsi="ＭＳ 明朝" w:eastAsia="ＭＳ 明朝" w:asciiTheme="minorEastAsia" w:eastAsiaTheme="minorEastAsia" w:hAnsiTheme="minorEastAsia"/>
          <w:b/>
          <w:sz w:val="52"/>
          <w:szCs w:val="52"/>
        </w:rPr>
      </w:pPr>
      <w:r>
        <w:rPr>
          <w:rFonts w:ascii="ＭＳ 明朝" w:hAnsi="ＭＳ 明朝" w:hint="eastAsia" w:asciiTheme="minorEastAsia" w:hAnsiTheme="minorEastAsia"/>
          <w:b/>
          <w:sz w:val="52"/>
          <w:szCs w:val="52"/>
        </w:rPr>
        <w:t>論　文　目　録</w:t>
      </w:r>
    </w:p>
    <w:p>
      <w:pPr>
        <w:pStyle w:val="Normal"/>
        <w:rPr>
          <w:rFonts w:ascii="ＭＳ 明朝" w:hAnsi="ＭＳ 明朝" w:eastAsia="ＭＳ 明朝" w:asciiTheme="minorEastAsia" w:eastAsiaTheme="minorEastAsia" w:hAnsiTheme="minorEastAsia"/>
          <w:b/>
          <w:sz w:val="28"/>
          <w:szCs w:val="28"/>
        </w:rPr>
      </w:pPr>
      <w:r>
        <w:rPr>
          <w:rFonts w:ascii="ＭＳ 明朝" w:hAnsi="ＭＳ 明朝" w:hint="eastAsia" w:asciiTheme="minorEastAsia" w:hAnsiTheme="minorEastAsia"/>
          <w:b/>
          <w:sz w:val="28"/>
          <w:szCs w:val="28"/>
        </w:rPr>
        <w:t>Ⅰ</w:t>
      </w:r>
      <w:r>
        <w:rPr>
          <w:rFonts w:eastAsia="ＭＳ 明朝" w:hint="eastAsia" w:ascii="ＭＳ 明朝" w:hAnsi="ＭＳ 明朝" w:asciiTheme="minorEastAsia" w:eastAsiaTheme="minorEastAsia" w:hAnsiTheme="minorEastAsia"/>
          <w:b/>
          <w:sz w:val="28"/>
          <w:szCs w:val="28"/>
        </w:rPr>
        <w:t xml:space="preserve">. </w:t>
      </w:r>
      <w:r>
        <w:rPr>
          <w:rFonts w:ascii="ＭＳ 明朝" w:hAnsi="ＭＳ 明朝" w:hint="eastAsia" w:asciiTheme="minorEastAsia" w:hAnsiTheme="minorEastAsia"/>
          <w:b/>
          <w:sz w:val="28"/>
          <w:szCs w:val="28"/>
        </w:rPr>
        <w:t>論文</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１．</w:t>
      </w:r>
      <w:r>
        <w:rPr>
          <w:rFonts w:ascii="ＭＳ 明朝" w:hAnsi="ＭＳ 明朝" w:hint="eastAsia" w:asciiTheme="minorEastAsia" w:hAnsiTheme="minorEastAsia"/>
          <w:sz w:val="24"/>
          <w:szCs w:val="24"/>
          <w:u w:val="single"/>
        </w:rPr>
        <w:t>論文題目　　　　　　　　　　　　　　　　　　　　　　　　　　　　　　　　　　　　　　　　　　　　</w:t>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２．</w:t>
      </w:r>
      <w:r>
        <w:rPr>
          <w:rFonts w:ascii="ＭＳ 明朝" w:hAnsi="ＭＳ 明朝" w:hint="eastAsia" w:asciiTheme="minorEastAsia" w:hAnsiTheme="minorEastAsia"/>
          <w:sz w:val="24"/>
          <w:szCs w:val="24"/>
          <w:u w:val="single"/>
        </w:rPr>
        <w:t>公表の時期　　　　　　　　　　　　　　　　　　　　　　　　　　　　　　　　　　　　　　　　　　　</w:t>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３．</w:t>
      </w:r>
      <w:r>
        <w:rPr>
          <w:rFonts w:ascii="ＭＳ 明朝" w:hAnsi="ＭＳ 明朝" w:hint="eastAsia" w:asciiTheme="minorEastAsia" w:hAnsiTheme="minorEastAsia"/>
          <w:sz w:val="24"/>
          <w:szCs w:val="24"/>
          <w:u w:val="single"/>
        </w:rPr>
        <w:t>冊　　数　　　　　４　冊　</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b/>
          <w:sz w:val="28"/>
          <w:szCs w:val="28"/>
        </w:rPr>
        <w:t>Ⅱ</w:t>
      </w:r>
      <w:r>
        <w:rPr>
          <w:rFonts w:eastAsia="ＭＳ 明朝" w:hint="eastAsia" w:ascii="ＭＳ 明朝" w:hAnsi="ＭＳ 明朝" w:asciiTheme="minorEastAsia" w:eastAsiaTheme="minorEastAsia" w:hAnsiTheme="minorEastAsia"/>
          <w:b/>
          <w:sz w:val="28"/>
          <w:szCs w:val="28"/>
        </w:rPr>
        <w:t xml:space="preserve">. </w:t>
      </w:r>
      <w:r>
        <w:rPr>
          <w:rFonts w:ascii="ＭＳ 明朝" w:hAnsi="ＭＳ 明朝" w:hint="eastAsia" w:asciiTheme="minorEastAsia" w:hAnsiTheme="minorEastAsia"/>
          <w:b/>
          <w:sz w:val="28"/>
          <w:szCs w:val="28"/>
        </w:rPr>
        <w:t>参考論文</w:t>
      </w:r>
      <w:r>
        <w:rPr>
          <w:rFonts w:ascii="ＭＳ 明朝" w:hAnsi="ＭＳ 明朝" w:hint="eastAsia" w:asciiTheme="minorEastAsia" w:hAnsiTheme="minorEastAsia"/>
          <w:sz w:val="24"/>
          <w:szCs w:val="24"/>
        </w:rPr>
        <w:t>　（参考論文等がある場合には次に記すこと。）</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１．</w:t>
      </w:r>
      <w:r>
        <w:rPr>
          <w:rFonts w:ascii="ＭＳ 明朝" w:hAnsi="ＭＳ 明朝" w:hint="eastAsia" w:asciiTheme="minorEastAsia" w:hAnsiTheme="minorEastAsia"/>
          <w:sz w:val="24"/>
          <w:szCs w:val="24"/>
          <w:u w:val="single"/>
        </w:rPr>
        <w:t>論文題目　　　　　　　　　　　　　　　　　　　　　　　　　　　　　　　　　　　　　　　　　　　　</w:t>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２．</w:t>
      </w:r>
      <w:r>
        <w:rPr>
          <w:rFonts w:ascii="ＭＳ 明朝" w:hAnsi="ＭＳ 明朝" w:hint="eastAsia" w:asciiTheme="minorEastAsia" w:hAnsiTheme="minorEastAsia"/>
          <w:sz w:val="24"/>
          <w:szCs w:val="24"/>
          <w:u w:val="single"/>
        </w:rPr>
        <w:t>公表の方法および時期　　　　　　　　　　　　　　　　　　　　　　　　　　　　　　　　　　　　</w:t>
      </w:r>
    </w:p>
    <w:p>
      <w:pPr>
        <w:pStyle w:val="Normal"/>
        <w:ind w:firstLineChars="100"/>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３．</w:t>
      </w:r>
      <w:r>
        <w:rPr>
          <w:rFonts w:ascii="ＭＳ 明朝" w:hAnsi="ＭＳ 明朝" w:hint="eastAsia" w:asciiTheme="minorEastAsia" w:hAnsiTheme="minorEastAsia"/>
          <w:sz w:val="24"/>
          <w:szCs w:val="24"/>
          <w:u w:val="single"/>
        </w:rPr>
        <w:t>冊　　数　　　　　　　冊　</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b/>
          <w:sz w:val="28"/>
          <w:szCs w:val="28"/>
        </w:rPr>
      </w:pPr>
      <w:r>
        <w:rPr>
          <w:rFonts w:ascii="ＭＳ 明朝" w:hAnsi="ＭＳ 明朝" w:hint="eastAsia" w:asciiTheme="minorEastAsia" w:hAnsiTheme="minorEastAsia"/>
          <w:b/>
          <w:sz w:val="28"/>
          <w:szCs w:val="28"/>
        </w:rPr>
        <w:t>Ⅲ</w:t>
      </w:r>
      <w:r>
        <w:rPr>
          <w:rFonts w:eastAsia="ＭＳ 明朝" w:hint="eastAsia" w:ascii="ＭＳ 明朝" w:hAnsi="ＭＳ 明朝" w:asciiTheme="minorEastAsia" w:eastAsiaTheme="minorEastAsia" w:hAnsiTheme="minorEastAsia"/>
          <w:b/>
          <w:sz w:val="28"/>
          <w:szCs w:val="28"/>
        </w:rPr>
        <w:t xml:space="preserve">. </w:t>
      </w:r>
      <w:r>
        <w:rPr>
          <w:rFonts w:ascii="ＭＳ 明朝" w:hAnsi="ＭＳ 明朝" w:hint="eastAsia" w:asciiTheme="minorEastAsia" w:hAnsiTheme="minorEastAsia"/>
          <w:b/>
          <w:sz w:val="28"/>
          <w:szCs w:val="28"/>
        </w:rPr>
        <w:t>学位論文全文のインターネットによる公表</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学位授与時点での学位論文全文のインターネットによる公表（どちらかに○）</w:t>
      </w:r>
    </w:p>
    <w:p>
      <w:pPr>
        <w:pStyle w:val="Normal"/>
        <w:ind w:firstLineChars="200"/>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ind w:firstLineChars="200"/>
        <w:rPr>
          <w:rFonts w:ascii="ＭＳ 明朝" w:hAnsi="ＭＳ 明朝" w:eastAsia="ＭＳ 明朝" w:asciiTheme="minorEastAsia" w:eastAsiaTheme="minorEastAsia" w:hAnsiTheme="minorEastAsia"/>
          <w:sz w:val="24"/>
          <w:szCs w:val="24"/>
          <w:u w:val="single"/>
        </w:rPr>
      </w:pPr>
      <w:r>
        <w:rPr>
          <w:rFonts w:ascii="ＭＳ 明朝" w:hAnsi="ＭＳ 明朝" w:hint="eastAsia" w:asciiTheme="minorEastAsia" w:hAnsiTheme="minorEastAsia"/>
          <w:sz w:val="24"/>
          <w:szCs w:val="24"/>
          <w:u w:val="single"/>
        </w:rPr>
        <w:t>　可　・　不可　</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ind w:firstLineChars="950"/>
        <w:jc w:val="righ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年　　月　　日</w:t>
      </w:r>
    </w:p>
    <w:p>
      <w:pPr>
        <w:pStyle w:val="Normal"/>
        <w:rPr>
          <w:rFonts w:ascii="ＭＳ 明朝" w:hAnsi="ＭＳ 明朝" w:eastAsia="ＭＳ 明朝" w:asciiTheme="minorEastAsia" w:eastAsiaTheme="minorEastAsia" w:hAnsiTheme="minorEastAsia"/>
          <w:sz w:val="24"/>
          <w:szCs w:val="24"/>
        </w:rPr>
      </w:pPr>
      <w:r>
        <w:rPr>
          <w:rFonts w:eastAsia="ＭＳ 明朝" w:eastAsiaTheme="minorEastAsia" w:ascii="ＭＳ 明朝" w:hAnsi="ＭＳ 明朝"/>
          <w:sz w:val="24"/>
          <w:szCs w:val="24"/>
        </w:rPr>
      </w:r>
    </w:p>
    <w:p>
      <w:pPr>
        <w:pStyle w:val="Normal"/>
        <w:jc w:val="right"/>
        <w:rPr>
          <w:rFonts w:ascii="ＭＳ 明朝" w:hAnsi="ＭＳ 明朝" w:eastAsia="ＭＳ 明朝" w:asciiTheme="minorEastAsia" w:eastAsiaTheme="minorEastAsia" w:hAnsiTheme="minorEastAsia"/>
          <w:sz w:val="24"/>
          <w:szCs w:val="24"/>
          <w:u w:val="single"/>
        </w:rPr>
      </w:pPr>
      <w:r>
        <w:rPr>
          <w:rFonts w:ascii="ＭＳ 明朝" w:hAnsi="ＭＳ 明朝" w:hint="eastAsia" w:asciiTheme="minorEastAsia" w:hAnsiTheme="minorEastAsia"/>
          <w:sz w:val="24"/>
          <w:szCs w:val="24"/>
          <w:u w:val="single"/>
        </w:rPr>
        <w:t>学位申請者氏名　　　　　　　　　　　　　　</w:t>
      </w:r>
    </w:p>
    <w:p>
      <w:pPr>
        <w:pStyle w:val="Normal"/>
        <w:jc w:val="lef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備考</w:t>
      </w:r>
    </w:p>
    <w:p>
      <w:pPr>
        <w:pStyle w:val="Normal"/>
        <w:jc w:val="lef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１　論文題目が外国語の場合には、和訳を付記すること。</w:t>
      </w:r>
    </w:p>
    <w:p>
      <w:pPr>
        <w:pStyle w:val="Normal"/>
        <w:jc w:val="lef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２　参考論文が２種以上あるときは、列記すること。</w:t>
      </w:r>
    </w:p>
    <w:p>
      <w:pPr>
        <w:pStyle w:val="Normal"/>
        <w:jc w:val="lef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３　論文をまだ公表していないときは予定の公表時期を記載すること。</w:t>
      </w:r>
    </w:p>
    <w:p>
      <w:pPr>
        <w:pStyle w:val="Normal"/>
        <w:ind w:hangingChars="200" w:leftChars="0" w:left="0"/>
        <w:jc w:val="left"/>
        <w:rPr>
          <w:rFonts w:ascii="ＭＳ 明朝" w:hAnsi="ＭＳ 明朝" w:eastAsia="ＭＳ 明朝" w:asciiTheme="minorEastAsia" w:eastAsiaTheme="minorEastAsia" w:hAnsiTheme="minorEastAsia"/>
          <w:sz w:val="24"/>
          <w:szCs w:val="24"/>
        </w:rPr>
      </w:pPr>
      <w:r>
        <w:rPr>
          <w:rFonts w:ascii="ＭＳ 明朝" w:hAnsi="ＭＳ 明朝" w:hint="eastAsia" w:asciiTheme="minorEastAsia" w:hAnsiTheme="minorEastAsia"/>
          <w:sz w:val="24"/>
          <w:szCs w:val="24"/>
        </w:rPr>
        <w:t>　４　Ⅲで「不可」を選んだ場合は、学位取得後</w:t>
      </w:r>
      <w:r>
        <w:rPr>
          <w:rFonts w:eastAsia="ＭＳ 明朝" w:hint="eastAsia" w:ascii="ＭＳ 明朝" w:hAnsi="ＭＳ 明朝" w:asciiTheme="minorEastAsia" w:eastAsiaTheme="minorEastAsia" w:hAnsiTheme="minorEastAsia"/>
          <w:sz w:val="24"/>
          <w:szCs w:val="24"/>
        </w:rPr>
        <w:t>10</w:t>
      </w:r>
      <w:r>
        <w:rPr>
          <w:rFonts w:ascii="ＭＳ 明朝" w:hAnsi="ＭＳ 明朝" w:hint="eastAsia" w:asciiTheme="minorEastAsia" w:hAnsiTheme="minorEastAsia"/>
          <w:sz w:val="24"/>
          <w:szCs w:val="24"/>
        </w:rPr>
        <w:t>か月以内に、公表不可の理由又は公表が可能となった旨について所定の様式により届け出ること。</w:t>
      </w:r>
    </w:p>
    <w:sectPr>
      <w:type w:val="nextPage"/>
      <w:pgSz w:w="11906" w:h="16838"/>
      <w:pgMar w:left="1701" w:right="1701" w:gutter="0" w:header="0" w:top="1134" w:footer="0" w:bottom="851"/>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01"/>
    <w:family w:val="roman"/>
    <w:pitch w:val="default"/>
  </w:font>
  <w:font w:name="Arial">
    <w:charset w:val="01"/>
    <w:family w:val="roman"/>
    <w:pitch w:val="default"/>
  </w:font>
  <w:font w:name="游明朝">
    <w:charset w:val="01"/>
    <w:family w:val="auto"/>
    <w:pitch w:val="default"/>
  </w:font>
  <w:font w:name="ＭＳ 明朝">
    <w:charset w:val="01"/>
    <w:family w:val="roman"/>
    <w:pitch w:val="default"/>
  </w:font>
</w:fonts>
</file>

<file path=word/settings.xml><?xml version="1.0" encoding="utf-8"?>
<w:settings xmlns:w="http://schemas.openxmlformats.org/wordprocessingml/2006/main">
  <w:zoom w:percent="100"/>
  <w:defaultTabStop w:val="851"/>
  <w:autoHyphenation w:val="true"/>
  <w:hyphenationZone w:val="0"/>
  <w:compat>
    <w:balanceSingleByteDoubleByteWidth/>
    <w:ulTrailSpace/>
    <w:doNotExpandShiftReturn/>
    <w:compatSetting w:name="compatibilityMode" w:uri="http://schemas.microsoft.com/office/word" w:val="12"/>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41ef6"/>
    <w:pPr>
      <w:widowControl w:val="false"/>
      <w:bidi w:val="0"/>
      <w:spacing w:before="0" w:after="0"/>
      <w:jc w:val="both"/>
    </w:pPr>
    <w:rPr>
      <w:rFonts w:ascii="Century" w:hAnsi="Century" w:eastAsia="ＭＳ 明朝" w:cs="Times New Roman"/>
      <w:color w:val="auto"/>
      <w:kern w:val="2"/>
      <w:sz w:val="21"/>
      <w:szCs w:val="20"/>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qFormat/>
    <w:rsid w:val="003102fa"/>
    <w:rPr>
      <w:kern w:val="2"/>
      <w:sz w:val="21"/>
    </w:rPr>
  </w:style>
  <w:style w:type="character" w:styleId="Style15" w:customStyle="1">
    <w:name w:val="フッター (文字)"/>
    <w:basedOn w:val="DefaultParagraphFont"/>
    <w:qFormat/>
    <w:rsid w:val="003102fa"/>
    <w:rPr>
      <w:kern w:val="2"/>
      <w:sz w:val="21"/>
    </w:rPr>
  </w:style>
  <w:style w:type="character" w:styleId="Style16" w:customStyle="1">
    <w:name w:val="吹き出し (文字)"/>
    <w:basedOn w:val="DefaultParagraphFont"/>
    <w:link w:val="BalloonText"/>
    <w:qFormat/>
    <w:rsid w:val="004555a5"/>
    <w:rPr>
      <w:rFonts w:ascii="Arial" w:hAnsi="Arial" w:eastAsia="ＭＳ ゴシック" w:cs="" w:asciiTheme="majorHAnsi" w:cstheme="majorBidi" w:eastAsiaTheme="majorEastAsia" w:hAnsiTheme="majorHAnsi"/>
      <w:kern w:val="2"/>
      <w:sz w:val="18"/>
      <w:szCs w:val="18"/>
    </w:rPr>
  </w:style>
  <w:style w:type="paragraph" w:styleId="Style17">
    <w:name w:val="見出し"/>
    <w:basedOn w:val="Normal"/>
    <w:next w:val="BodyText"/>
    <w:qFormat/>
    <w:pPr>
      <w:keepNext w:val="true"/>
      <w:spacing w:before="240" w:after="120"/>
    </w:pPr>
    <w:rPr>
      <w:rFonts w:ascii="游明朝" w:hAnsi="游明朝"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游明朝" w:hAnsi="游明朝" w:eastAsia="游明朝" w:cs="Lucida Sans"/>
    </w:rPr>
  </w:style>
  <w:style w:type="paragraph" w:styleId="Caption">
    <w:name w:val="caption"/>
    <w:basedOn w:val="Normal"/>
    <w:qFormat/>
    <w:pPr>
      <w:suppressLineNumbers/>
      <w:spacing w:before="120" w:after="120"/>
    </w:pPr>
    <w:rPr>
      <w:rFonts w:ascii="游明朝" w:hAnsi="游明朝" w:eastAsia="游明朝" w:cs="Lucida Sans"/>
      <w:i/>
      <w:iCs/>
      <w:sz w:val="24"/>
      <w:szCs w:val="24"/>
    </w:rPr>
  </w:style>
  <w:style w:type="paragraph" w:styleId="Style18">
    <w:name w:val="索引"/>
    <w:basedOn w:val="Normal"/>
    <w:qFormat/>
    <w:pPr>
      <w:suppressLineNumbers/>
    </w:pPr>
    <w:rPr>
      <w:rFonts w:ascii="游明朝" w:hAnsi="游明朝" w:eastAsia="游明朝" w:cs="Lucida Sans"/>
    </w:rPr>
  </w:style>
  <w:style w:type="paragraph" w:styleId="Style19">
    <w:name w:val="ヘッダーとフッター"/>
    <w:basedOn w:val="Normal"/>
    <w:qFormat/>
    <w:pPr/>
    <w:rPr/>
  </w:style>
  <w:style w:type="paragraph" w:styleId="Header">
    <w:name w:val="header"/>
    <w:basedOn w:val="Normal"/>
    <w:link w:val="Style14"/>
    <w:rsid w:val="003102fa"/>
    <w:pPr>
      <w:tabs>
        <w:tab w:val="clear" w:pos="851"/>
        <w:tab w:val="center" w:pos="4252" w:leader="none"/>
        <w:tab w:val="right" w:pos="8504" w:leader="none"/>
      </w:tabs>
      <w:snapToGrid w:val="false"/>
    </w:pPr>
    <w:rPr/>
  </w:style>
  <w:style w:type="paragraph" w:styleId="Footer">
    <w:name w:val="footer"/>
    <w:basedOn w:val="Normal"/>
    <w:link w:val="Style15"/>
    <w:rsid w:val="003102fa"/>
    <w:pPr>
      <w:tabs>
        <w:tab w:val="clear" w:pos="851"/>
        <w:tab w:val="center" w:pos="4252" w:leader="none"/>
        <w:tab w:val="right" w:pos="8504" w:leader="none"/>
      </w:tabs>
      <w:snapToGrid w:val="false"/>
    </w:pPr>
    <w:rPr/>
  </w:style>
  <w:style w:type="paragraph" w:styleId="BalloonText">
    <w:name w:val="Balloon Text"/>
    <w:basedOn w:val="Normal"/>
    <w:link w:val="Style16"/>
    <w:qFormat/>
    <w:rsid w:val="004555a5"/>
    <w:pPr/>
    <w:rPr>
      <w:rFonts w:ascii="Arial" w:hAnsi="Arial" w:eastAsia="ＭＳ ゴシック" w:cs="" w:asciiTheme="majorHAnsi" w:cstheme="majorBidi" w:eastAsiaTheme="majorEastAsia" w:hAnsiTheme="majorHAnsi"/>
      <w:sz w:val="18"/>
      <w:szCs w:val="18"/>
    </w:rPr>
  </w:style>
  <w:style w:type="numbering" w:styleId="Style20"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LibreOffice/26.2.4.2$Windows_X86_64 LibreOffice_project/0229ac93fcf0d7cbc6376066c6f35021cef002dc</Application>
  <AppVersion>15.0000</AppVersion>
  <Pages>1</Pages>
  <Words>290</Words>
  <Characters>294</Characters>
  <CharactersWithSpaces>520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ja-JP</dc:language>
  <dc:subject/>
  <dc:title>論    文    目    録</dc:title>
</cp:coreProperties>
</file>

<file path=docProps/custom.xml><?xml version="1.0" encoding="utf-8"?>
<Properties xmlns="http://schemas.openxmlformats.org/officeDocument/2006/custom-properties" xmlns:vt="http://schemas.openxmlformats.org/officeDocument/2006/docPropsVTypes"/>
</file>